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1.png" ContentType="image/png"/>
  <Override PartName="/word/media/image40.png" ContentType="image/png"/>
  <Override PartName="/word/media/image39.png" ContentType="image/png"/>
  <Override PartName="/word/media/image38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hd w:fill="auto" w:val="clear"/>
        <w:jc w:val="both"/>
        <w:rPr>
          <w:rFonts w:ascii="Liberation Serif" w:hAnsi="Liberation Serif"/>
          <w:b/>
          <w:bCs/>
          <w:sz w:val="28"/>
          <w:szCs w:val="28"/>
          <w:shd w:fill="auto" w:val="clear"/>
        </w:rPr>
      </w:pPr>
      <w:r>
        <w:rPr>
          <w:rFonts w:ascii="Liberation Serif" w:hAnsi="Liberation Serif"/>
          <w:b/>
          <w:bCs/>
          <w:sz w:val="28"/>
          <w:szCs w:val="28"/>
          <w:shd w:fill="auto" w:val="clear"/>
        </w:rPr>
        <w:t>Grób Nieznanego Żołnierza</w:t>
      </w:r>
      <w:r>
        <w:rPr>
          <w:rFonts w:ascii="Liberation Serif" w:hAnsi="Liberation Serif"/>
          <w:b/>
          <w:bCs/>
          <w:sz w:val="28"/>
          <w:szCs w:val="28"/>
          <w:shd w:fill="auto" w:val="clear"/>
        </w:rPr>
        <w:t xml:space="preserve"> | materiał pomocniczy dla nauczyciela</w:t>
      </w:r>
    </w:p>
    <w:p>
      <w:pPr>
        <w:pStyle w:val="Normal"/>
        <w:shd w:fill="auto" w:val="clear"/>
        <w:jc w:val="both"/>
        <w:rPr>
          <w:rFonts w:ascii="Liberation Serif" w:hAnsi="Liberation Serif"/>
          <w:b/>
          <w:bCs/>
          <w:sz w:val="28"/>
          <w:szCs w:val="28"/>
          <w:shd w:fill="auto" w:val="clear"/>
        </w:rPr>
      </w:pPr>
      <w:r>
        <w:rPr>
          <w:rFonts w:ascii="Liberation Serif" w:hAnsi="Liberation Serif"/>
          <w:b/>
          <w:bCs/>
          <w:sz w:val="28"/>
          <w:szCs w:val="28"/>
          <w:shd w:fill="auto" w:val="clear"/>
        </w:rPr>
      </w:r>
    </w:p>
    <w:p>
      <w:pPr>
        <w:pStyle w:val="Normal"/>
        <w:shd w:fill="auto" w:val="clear"/>
        <w:jc w:val="both"/>
        <w:rPr>
          <w:rFonts w:ascii="Liberation Serif" w:hAnsi="Liberation Serif"/>
          <w:b/>
          <w:bCs/>
          <w:sz w:val="28"/>
          <w:szCs w:val="28"/>
          <w:shd w:fill="auto" w:val="clear"/>
        </w:rPr>
      </w:pPr>
      <w:r>
        <w:rPr>
          <w:rFonts w:ascii="Liberation Serif" w:hAnsi="Liberation Serif"/>
          <w:b/>
          <w:bCs/>
          <w:sz w:val="28"/>
          <w:szCs w:val="28"/>
          <w:shd w:fill="auto" w:val="clear"/>
        </w:rPr>
      </w:r>
    </w:p>
    <w:p>
      <w:pPr>
        <w:pStyle w:val="Normal"/>
        <w:jc w:val="left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>„</w: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8978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0"/>
          <w:szCs w:val="20"/>
        </w:rPr>
        <w:t>Grób Nieznanego Żołnierza w Warszawie” a</w:t>
      </w:r>
      <w:r>
        <w:rPr>
          <w:rFonts w:ascii="Liberation Serif" w:hAnsi="Liberation Serif"/>
          <w:sz w:val="20"/>
          <w:szCs w:val="20"/>
        </w:rPr>
        <w:t xml:space="preserve">utor: Alina Zienowicz Ala </w:t>
      </w:r>
      <w:r>
        <w:rPr>
          <w:rFonts w:ascii="Liberation Serif" w:hAnsi="Liberation Serif"/>
          <w:sz w:val="20"/>
          <w:szCs w:val="20"/>
        </w:rPr>
        <w:t>z</w:t>
      </w:r>
      <w:r>
        <w:rPr>
          <w:rFonts w:ascii="Liberation Serif" w:hAnsi="Liberation Serif"/>
          <w:sz w:val="20"/>
          <w:szCs w:val="20"/>
        </w:rPr>
        <w:t xml:space="preserve">. </w:t>
      </w:r>
      <w:r>
        <w:rPr>
          <w:rFonts w:ascii="Liberation Serif" w:hAnsi="Liberation Serif"/>
          <w:sz w:val="20"/>
          <w:szCs w:val="20"/>
        </w:rPr>
        <w:t>Licencja: D</w:t>
      </w:r>
      <w:r>
        <w:rPr>
          <w:rFonts w:ascii="Liberation Serif" w:hAnsi="Liberation Serif"/>
          <w:sz w:val="20"/>
          <w:szCs w:val="20"/>
        </w:rPr>
        <w:t xml:space="preserve">omena publiczna. </w:t>
      </w:r>
      <w:r>
        <w:rPr>
          <w:rFonts w:ascii="Liberation Serif" w:hAnsi="Liberation Serif"/>
          <w:sz w:val="20"/>
          <w:szCs w:val="20"/>
        </w:rPr>
        <w:t xml:space="preserve">na podstawie </w:t>
      </w:r>
      <w:r>
        <w:rPr>
          <w:rFonts w:ascii="Liberation Serif" w:hAnsi="Liberation Serif"/>
          <w:sz w:val="20"/>
          <w:szCs w:val="20"/>
        </w:rPr>
        <w:t xml:space="preserve">Wikimedia Commons:  </w:t>
      </w:r>
      <w:hyperlink r:id="rId3">
        <w:r>
          <w:rPr>
            <w:rStyle w:val="Odwiedzoneczeinternetowe"/>
            <w:rFonts w:ascii="Liberation Serif" w:hAnsi="Liberation Serif"/>
            <w:sz w:val="20"/>
            <w:szCs w:val="20"/>
          </w:rPr>
          <w:t>https://commons.wikimedia.org/wiki/File:Grob_Nieznanego_Zolnierza_w_Warszawie_2010_(1).JPG?uselang=pl</w:t>
        </w:r>
      </w:hyperlink>
      <w:r>
        <w:rPr>
          <w:rFonts w:ascii="Liberation Serif" w:hAnsi="Liberation Serif"/>
          <w:sz w:val="20"/>
          <w:szCs w:val="20"/>
        </w:rPr>
        <w:t xml:space="preserve"> </w:t>
      </w:r>
    </w:p>
    <w:p>
      <w:pPr>
        <w:pStyle w:val="Normal"/>
        <w:jc w:val="both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>„</w: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06209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0"/>
          <w:szCs w:val="20"/>
        </w:rPr>
        <w:t>Grób Nieznanego Żołnierza w Warszawie” a</w:t>
      </w:r>
      <w:r>
        <w:rPr>
          <w:rFonts w:ascii="Liberation Serif" w:hAnsi="Liberation Serif"/>
          <w:sz w:val="20"/>
          <w:szCs w:val="20"/>
        </w:rPr>
        <w:t xml:space="preserve">utor: Mateusz Opasiński. </w:t>
      </w:r>
      <w:r>
        <w:rPr>
          <w:rFonts w:ascii="Liberation Serif" w:hAnsi="Liberation Serif"/>
          <w:sz w:val="20"/>
          <w:szCs w:val="20"/>
        </w:rPr>
        <w:t>Licencja:</w:t>
      </w:r>
      <w:r>
        <w:rPr>
          <w:rFonts w:ascii="Liberation Serif" w:hAnsi="Liberation Serif"/>
          <w:sz w:val="20"/>
          <w:szCs w:val="20"/>
        </w:rPr>
        <w:t xml:space="preserve"> CC BY-SA 3.0 </w:t>
      </w:r>
      <w:r>
        <w:rPr>
          <w:rFonts w:ascii="Liberation Serif" w:hAnsi="Liberation Serif"/>
          <w:sz w:val="20"/>
          <w:szCs w:val="20"/>
        </w:rPr>
        <w:t>na podstawie</w:t>
      </w:r>
      <w:r>
        <w:rPr>
          <w:rFonts w:ascii="Liberation Serif" w:hAnsi="Liberation Serif"/>
          <w:sz w:val="20"/>
          <w:szCs w:val="20"/>
        </w:rPr>
        <w:t xml:space="preserve"> Wikimedia Commons: </w:t>
      </w:r>
      <w:hyperlink r:id="rId5">
        <w:r>
          <w:rPr>
            <w:rStyle w:val="Odwiedzoneczeinternetowe"/>
            <w:rFonts w:ascii="Liberation Serif" w:hAnsi="Liberation Serif"/>
            <w:sz w:val="20"/>
            <w:szCs w:val="20"/>
          </w:rPr>
          <w:t>https://commons.wikimedia.org/wiki/File:Grob_Nieznanego_Zolnierza_w_Warszawie_</w:t>
        </w:r>
      </w:hyperlink>
      <w:r>
        <w:rPr>
          <w:rFonts w:ascii="Liberation Serif" w:hAnsi="Liberation Serif"/>
          <w:sz w:val="20"/>
          <w:szCs w:val="20"/>
        </w:rPr>
        <w:t>(2)</w:t>
      </w:r>
      <w:hyperlink r:id="rId6">
        <w:r>
          <w:rPr>
            <w:rStyle w:val="Czeinternetowe"/>
            <w:rFonts w:ascii="Liberation Serif" w:hAnsi="Liberation Serif"/>
            <w:sz w:val="20"/>
            <w:szCs w:val="20"/>
          </w:rPr>
          <w:t>.JPG?uselang=pl</w:t>
        </w:r>
      </w:hyperlink>
      <w:r>
        <w:rPr>
          <w:rFonts w:ascii="Liberation Serif" w:hAnsi="Liberation Serif"/>
          <w:sz w:val="20"/>
          <w:szCs w:val="20"/>
        </w:rPr>
        <w:t xml:space="preserve"> 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pageBreakBefore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left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>„</w:t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23037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0"/>
          <w:szCs w:val="20"/>
        </w:rPr>
        <w:t>Warszawa, Grób Nieznanego Żołnierza” a</w:t>
      </w:r>
      <w:r>
        <w:rPr>
          <w:rFonts w:ascii="Liberation Serif" w:hAnsi="Liberation Serif"/>
          <w:sz w:val="20"/>
          <w:szCs w:val="20"/>
        </w:rPr>
        <w:t>utor: Aw58 (</w:t>
      </w:r>
      <w:r>
        <w:rPr>
          <w:rFonts w:ascii="Liberation Serif" w:hAnsi="Liberation Serif"/>
          <w:sz w:val="20"/>
          <w:szCs w:val="20"/>
        </w:rPr>
        <w:t>p</w:t>
      </w:r>
      <w:r>
        <w:rPr>
          <w:rFonts w:ascii="Liberation Serif" w:hAnsi="Liberation Serif"/>
          <w:sz w:val="20"/>
          <w:szCs w:val="20"/>
        </w:rPr>
        <w:t xml:space="preserve">raca własna). </w:t>
      </w:r>
      <w:r>
        <w:rPr>
          <w:rFonts w:ascii="Liberation Serif" w:hAnsi="Liberation Serif"/>
          <w:sz w:val="20"/>
          <w:szCs w:val="20"/>
        </w:rPr>
        <w:t xml:space="preserve">Licencja: </w:t>
      </w:r>
      <w:r>
        <w:rPr>
          <w:rFonts w:ascii="Liberation Serif" w:hAnsi="Liberation Serif"/>
          <w:sz w:val="20"/>
          <w:szCs w:val="20"/>
        </w:rPr>
        <w:t xml:space="preserve">CC BY-SA 3.0 </w:t>
      </w:r>
      <w:r>
        <w:rPr>
          <w:rFonts w:ascii="Liberation Serif" w:hAnsi="Liberation Serif"/>
          <w:sz w:val="20"/>
          <w:szCs w:val="20"/>
        </w:rPr>
        <w:t xml:space="preserve">na podstawie </w:t>
      </w:r>
      <w:r>
        <w:rPr>
          <w:rFonts w:ascii="Liberation Serif" w:hAnsi="Liberation Serif"/>
          <w:sz w:val="20"/>
          <w:szCs w:val="20"/>
        </w:rPr>
        <w:t xml:space="preserve">Wikimedia Commons: </w:t>
      </w:r>
      <w:hyperlink r:id="rId8">
        <w:r>
          <w:rPr>
            <w:rStyle w:val="Czeinternetowe"/>
            <w:rFonts w:ascii="Liberation Serif" w:hAnsi="Liberation Serif"/>
            <w:sz w:val="20"/>
            <w:szCs w:val="20"/>
          </w:rPr>
          <w:t>https://commons.wikimedia.org/wiki/File:Warszawa,_Grob_Nieznanego_Zolnierza_SDC11481.JPG?uselang=pl</w:t>
        </w:r>
      </w:hyperlink>
      <w:r>
        <w:rPr>
          <w:rFonts w:ascii="Liberation Serif" w:hAnsi="Liberation Serif"/>
          <w:sz w:val="20"/>
          <w:szCs w:val="20"/>
        </w:rPr>
        <w:t xml:space="preserve"> </w:t>
      </w:r>
    </w:p>
    <w:sectPr>
      <w:footerReference w:type="default" r:id="rId9"/>
      <w:type w:val="nextPage"/>
      <w:pgSz w:w="11906" w:h="16838"/>
      <w:pgMar w:left="1134" w:right="1134" w:header="0" w:top="1134" w:footer="744" w:bottom="1358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opka"/>
      <w:rPr>
        <w:rFonts w:ascii="Liberation Serif" w:hAnsi="Liberation Serif"/>
        <w:b w:val="false"/>
        <w:bCs w:val="false"/>
        <w:sz w:val="21"/>
        <w:szCs w:val="21"/>
      </w:rPr>
    </w:pPr>
    <w:r>
      <w:rPr>
        <w:rFonts w:ascii="Liberation Serif" w:hAnsi="Liberation Serif"/>
        <w:b w:val="false"/>
        <w:bCs w:val="false"/>
        <w:sz w:val="21"/>
        <w:szCs w:val="21"/>
      </w:rPr>
      <w:t xml:space="preserve">Lekcja: </w:t>
      <w:drawing>
        <wp:anchor behindDoc="0" distT="0" distB="0" distL="0" distR="0" simplePos="0" locked="0" layoutInCell="1" allowOverlap="1" relativeHeight="2">
          <wp:simplePos x="0" y="0"/>
          <wp:positionH relativeFrom="column">
            <wp:posOffset>4827905</wp:posOffset>
          </wp:positionH>
          <wp:positionV relativeFrom="paragraph">
            <wp:posOffset>-185420</wp:posOffset>
          </wp:positionV>
          <wp:extent cx="1414780" cy="565150"/>
          <wp:effectExtent l="0" t="0" r="0" b="0"/>
          <wp:wrapSquare wrapText="largest"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4780" cy="56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iberation Serif" w:hAnsi="Liberation Serif"/>
        <w:b w:val="false"/>
        <w:bCs w:val="false"/>
        <w:sz w:val="21"/>
        <w:szCs w:val="21"/>
      </w:rPr>
      <w:t xml:space="preserve">Tajemnice Pałacu Saskiego </w:t>
    </w:r>
    <w:r>
      <w:rPr>
        <w:rFonts w:ascii="Liberation Serif" w:hAnsi="Liberation Serif"/>
        <w:b w:val="false"/>
        <w:bCs w:val="false"/>
        <w:sz w:val="21"/>
        <w:szCs w:val="21"/>
      </w:rPr>
      <w:t xml:space="preserve">| edukacjamedialna.edu.pl    </w:t>
    </w:r>
  </w:p>
</w:ft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Arial Unicode MS" w:cs="Tahoma"/>
        <w:sz w:val="24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Arial Unicode MS" w:cs="Tahoma"/>
      <w:color w:val="auto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Gwka">
    <w:name w:val="Główka"/>
    <w:basedOn w:val="Normal"/>
    <w:next w:val="Tretekstu"/>
    <w:pPr>
      <w:keepNext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Tretekstu">
    <w:name w:val="Treść tekstu"/>
    <w:basedOn w:val="Normal"/>
    <w:pPr>
      <w:spacing w:before="0" w:after="120"/>
    </w:pPr>
    <w:rPr/>
  </w:style>
  <w:style w:type="paragraph" w:styleId="Lista">
    <w:name w:val="Lista"/>
    <w:basedOn w:val="Tretekstu"/>
    <w:pPr/>
    <w:rPr>
      <w:rFonts w:cs="Tahoma"/>
    </w:rPr>
  </w:style>
  <w:style w:type="paragraph" w:styleId="Podpis">
    <w:name w:val="Podpis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Tahoma"/>
    </w:rPr>
  </w:style>
  <w:style w:type="paragraph" w:styleId="Stopka">
    <w:name w:val="Stopka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Zawartotabeli">
    <w:name w:val="Zawartość tabeli"/>
    <w:basedOn w:val="Normal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38.jpeg"/><Relationship Id="rId3" Type="http://schemas.openxmlformats.org/officeDocument/2006/relationships/hyperlink" Target="https://commons.wikimedia.org/wiki/File:Grob_Nieznanego_Zo&#322;nierza_w_Warszawie_2010_(1).JPG?uselang=pl" TargetMode="External"/><Relationship Id="rId4" Type="http://schemas.openxmlformats.org/officeDocument/2006/relationships/image" Target="media/image39.png"/><Relationship Id="rId5" Type="http://schemas.openxmlformats.org/officeDocument/2006/relationships/hyperlink" Target="https://commons.wikimedia.org/wiki/File:Gr&#243;b_Nieznanego_&#379;o&#322;nierza_w_Warszawie_(2).JPG?uselang=pl" TargetMode="External"/><Relationship Id="rId6" Type="http://schemas.openxmlformats.org/officeDocument/2006/relationships/hyperlink" Target="https://commons.wikimedia.org/wiki/File:Gr&#243;b_Nieznanego_&#379;o&#322;nierza_w_Warszawie_(2).JPG?uselang=pl" TargetMode="External"/><Relationship Id="rId7" Type="http://schemas.openxmlformats.org/officeDocument/2006/relationships/image" Target="media/image40.png"/><Relationship Id="rId8" Type="http://schemas.openxmlformats.org/officeDocument/2006/relationships/hyperlink" Target="https://commons.wikimedia.org/wiki/File:Warszawa,_Gr&#243;b_Nieznanego_&#379;o&#322;nierza_SDC11481.JPG?uselang=pl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6313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2012-12-13T16:20:31Z</dcterms:created>
  <dc:language>pl-PL</dc:language>
  <cp:lastPrinted>2013-01-24T13:38:57Z</cp:lastPrinted>
  <dcterms:modified xsi:type="dcterms:W3CDTF">2015-07-21T15:13:26Z</dcterms:modified>
  <cp:revision>17</cp:revision>
</cp:coreProperties>
</file>